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15" w:rsidRPr="00B21015" w:rsidRDefault="00B21015" w:rsidP="00B21015">
      <w:pPr>
        <w:spacing w:before="100" w:beforeAutospacing="1" w:after="100" w:afterAutospacing="1" w:line="240" w:lineRule="auto"/>
        <w:outlineLvl w:val="0"/>
        <w:rPr>
          <w:rFonts w:ascii="Times New Roman" w:eastAsia="Times New Roman" w:hAnsi="Times New Roman"/>
          <w:b/>
          <w:bCs/>
          <w:kern w:val="36"/>
          <w:sz w:val="48"/>
          <w:szCs w:val="48"/>
          <w:lang w:eastAsia="es-ES"/>
        </w:rPr>
      </w:pPr>
      <w:r w:rsidRPr="00B21015">
        <w:rPr>
          <w:rFonts w:ascii="Times New Roman" w:eastAsia="Times New Roman" w:hAnsi="Times New Roman"/>
          <w:b/>
          <w:bCs/>
          <w:kern w:val="36"/>
          <w:sz w:val="48"/>
          <w:szCs w:val="48"/>
          <w:lang w:eastAsia="es-ES"/>
        </w:rPr>
        <w:t>V CONCURSO EUROPEO MEJOR PROYECTO EMPRESARIAL “INNOVACREAWORK”</w:t>
      </w:r>
    </w:p>
    <w:p w:rsidR="00B21015" w:rsidRPr="00B21015" w:rsidRDefault="00B21015" w:rsidP="00B21015">
      <w:pPr>
        <w:spacing w:after="0" w:line="240" w:lineRule="auto"/>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Mejores Proyectos e ideas emprendedoras de los centros educativos de Castilla y León.</w:t>
      </w:r>
    </w:p>
    <w:p w:rsidR="00B21015" w:rsidRPr="00B21015" w:rsidRDefault="00EB39D7" w:rsidP="00B21015">
      <w:pPr>
        <w:spacing w:after="0" w:line="240" w:lineRule="auto"/>
        <w:rPr>
          <w:rFonts w:ascii="Times New Roman" w:eastAsia="Times New Roman" w:hAnsi="Times New Roman"/>
          <w:sz w:val="24"/>
          <w:szCs w:val="24"/>
          <w:lang w:eastAsia="es-ES"/>
        </w:rPr>
      </w:pPr>
      <w:r>
        <w:rPr>
          <w:rFonts w:ascii="Times New Roman" w:eastAsia="Times New Roman" w:hAnsi="Times New Roman"/>
          <w:noProof/>
          <w:color w:val="0000FF"/>
          <w:sz w:val="24"/>
          <w:szCs w:val="24"/>
          <w:lang w:eastAsia="es-ES"/>
        </w:rPr>
        <w:drawing>
          <wp:inline distT="0" distB="0" distL="0" distR="0">
            <wp:extent cx="3619500" cy="1381125"/>
            <wp:effectExtent l="19050" t="0" r="0" b="0"/>
            <wp:docPr id="1" name="Imagen 1" descr="IV Concurso Innovacreawor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V Concurso Innovacreawork."/>
                    <pic:cNvPicPr>
                      <a:picLocks noChangeAspect="1" noChangeArrowheads="1"/>
                    </pic:cNvPicPr>
                  </pic:nvPicPr>
                  <pic:blipFill>
                    <a:blip r:embed="rId7" cstate="print"/>
                    <a:srcRect/>
                    <a:stretch>
                      <a:fillRect/>
                    </a:stretch>
                  </pic:blipFill>
                  <pic:spPr bwMode="auto">
                    <a:xfrm>
                      <a:off x="0" y="0"/>
                      <a:ext cx="3619500" cy="1381125"/>
                    </a:xfrm>
                    <a:prstGeom prst="rect">
                      <a:avLst/>
                    </a:prstGeom>
                    <a:noFill/>
                    <a:ln w="9525">
                      <a:noFill/>
                      <a:miter lim="800000"/>
                      <a:headEnd/>
                      <a:tailEnd/>
                    </a:ln>
                  </pic:spPr>
                </pic:pic>
              </a:graphicData>
            </a:graphic>
          </wp:inline>
        </w:drawing>
      </w:r>
    </w:p>
    <w:p w:rsidR="00B21015" w:rsidRPr="00B21015" w:rsidRDefault="00B21015" w:rsidP="00B21015">
      <w:pPr>
        <w:spacing w:before="100" w:beforeAutospacing="1" w:after="100" w:afterAutospacing="1" w:line="240" w:lineRule="auto"/>
        <w:jc w:val="both"/>
        <w:outlineLvl w:val="3"/>
        <w:rPr>
          <w:rFonts w:ascii="Times New Roman" w:eastAsia="Times New Roman" w:hAnsi="Times New Roman"/>
          <w:b/>
          <w:bCs/>
          <w:sz w:val="27"/>
          <w:szCs w:val="27"/>
          <w:lang w:eastAsia="es-ES"/>
        </w:rPr>
      </w:pPr>
      <w:r w:rsidRPr="00B21015">
        <w:rPr>
          <w:rFonts w:ascii="Times New Roman" w:eastAsia="Times New Roman" w:hAnsi="Times New Roman"/>
          <w:b/>
          <w:bCs/>
          <w:sz w:val="27"/>
          <w:szCs w:val="27"/>
          <w:lang w:eastAsia="es-ES"/>
        </w:rPr>
        <w:t>La creación de estos premios se encuadra dentro de las actuaciones de ámbito marco de desarrollo del proyecto Proyecto Europeo Leonardo de Transferencia de Innovación “Enterprise as innovation to create new work places at time of global crisis” dirigido a fomentar el espíritu emprendedor.</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b/>
          <w:bCs/>
          <w:sz w:val="24"/>
          <w:szCs w:val="24"/>
          <w:lang w:eastAsia="es-ES"/>
        </w:rPr>
        <w:t>V CONCURSO EUROPEO MEJOR PROYECTO EMPRESARIAL “INNOVACREAWORK”</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b/>
          <w:bCs/>
          <w:sz w:val="24"/>
          <w:szCs w:val="24"/>
          <w:lang w:eastAsia="es-ES"/>
        </w:rPr>
        <w:t> Base 1.    OBJETIVO:</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xml:space="preserve">La creación de estos premios se encuadra dentro de las actuaciones de ámbito marco de desarrollo del proyecto </w:t>
      </w:r>
      <w:r w:rsidRPr="00B21015">
        <w:rPr>
          <w:rFonts w:ascii="Times New Roman" w:eastAsia="Times New Roman" w:hAnsi="Times New Roman"/>
          <w:b/>
          <w:bCs/>
          <w:sz w:val="24"/>
          <w:szCs w:val="24"/>
          <w:lang w:eastAsia="es-ES"/>
        </w:rPr>
        <w:t xml:space="preserve">Proyecto Europeo Leonardo de Transferencia de Innovación “Enterprise as innovation to create new work places at time of global crisis” </w:t>
      </w:r>
      <w:r w:rsidRPr="00B21015">
        <w:rPr>
          <w:rFonts w:ascii="Times New Roman" w:eastAsia="Times New Roman" w:hAnsi="Times New Roman"/>
          <w:sz w:val="24"/>
          <w:szCs w:val="24"/>
          <w:lang w:eastAsia="es-ES"/>
        </w:rPr>
        <w:t>dirigido a fomentar el espíritu emprendedor. Se trata de propiciar el desarrollo de valores personales como la creatividad, la autonomía, la confianza en sí mismo, la tenacidad, el sentido de la responsabilidad, la capacidad para asumir el riesgo; y de valores sociales como el espíritu de equipo y la solidaridad.</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b/>
          <w:bCs/>
          <w:sz w:val="24"/>
          <w:szCs w:val="24"/>
          <w:lang w:eastAsia="es-ES"/>
        </w:rPr>
        <w:t>Base 2ª. Modalidades de Participación.</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xml:space="preserve">Se trata de elaborar un </w:t>
      </w:r>
      <w:r>
        <w:rPr>
          <w:rFonts w:ascii="Times New Roman" w:eastAsia="Times New Roman" w:hAnsi="Times New Roman"/>
          <w:b/>
          <w:bCs/>
          <w:sz w:val="24"/>
          <w:szCs w:val="24"/>
          <w:lang w:eastAsia="es-ES"/>
        </w:rPr>
        <w:t>Proyecto o idea  empresarial pudiendo</w:t>
      </w:r>
      <w:r w:rsidRPr="00B21015">
        <w:rPr>
          <w:rFonts w:ascii="Times New Roman" w:eastAsia="Times New Roman" w:hAnsi="Times New Roman"/>
          <w:b/>
          <w:bCs/>
          <w:sz w:val="24"/>
          <w:szCs w:val="24"/>
          <w:lang w:eastAsia="es-ES"/>
        </w:rPr>
        <w:t xml:space="preserve"> el anexo  II o III de las bases. Habrá dos modalidades de participación</w:t>
      </w:r>
      <w:r>
        <w:rPr>
          <w:rFonts w:ascii="Times New Roman" w:eastAsia="Times New Roman" w:hAnsi="Times New Roman"/>
          <w:b/>
          <w:bCs/>
          <w:sz w:val="24"/>
          <w:szCs w:val="24"/>
          <w:lang w:eastAsia="es-ES"/>
        </w:rPr>
        <w:t xml:space="preserve"> y obligatoriamente el anexo I de datos personales</w:t>
      </w:r>
      <w:r w:rsidRPr="00B21015">
        <w:rPr>
          <w:rFonts w:ascii="Times New Roman" w:eastAsia="Times New Roman" w:hAnsi="Times New Roman"/>
          <w:b/>
          <w:bCs/>
          <w:sz w:val="24"/>
          <w:szCs w:val="24"/>
          <w:lang w:eastAsia="es-ES"/>
        </w:rPr>
        <w:t>:</w:t>
      </w:r>
    </w:p>
    <w:p w:rsidR="00B21015" w:rsidRPr="00B21015" w:rsidRDefault="00B21015" w:rsidP="00B21015">
      <w:pPr>
        <w:numPr>
          <w:ilvl w:val="0"/>
          <w:numId w:val="1"/>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De forma individual.</w:t>
      </w:r>
    </w:p>
    <w:p w:rsidR="00B21015" w:rsidRPr="00B21015" w:rsidRDefault="00B21015" w:rsidP="00B21015">
      <w:pPr>
        <w:numPr>
          <w:ilvl w:val="0"/>
          <w:numId w:val="1"/>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xml:space="preserve">En equipo, con un máximo de </w:t>
      </w:r>
      <w:r>
        <w:rPr>
          <w:rFonts w:ascii="Times New Roman" w:eastAsia="Times New Roman" w:hAnsi="Times New Roman"/>
          <w:sz w:val="24"/>
          <w:szCs w:val="24"/>
          <w:lang w:eastAsia="es-ES"/>
        </w:rPr>
        <w:t xml:space="preserve">cuatro </w:t>
      </w:r>
      <w:r w:rsidRPr="00B21015">
        <w:rPr>
          <w:rFonts w:ascii="Times New Roman" w:eastAsia="Times New Roman" w:hAnsi="Times New Roman"/>
          <w:sz w:val="24"/>
          <w:szCs w:val="24"/>
          <w:lang w:eastAsia="es-ES"/>
        </w:rPr>
        <w:t xml:space="preserve"> miembros.</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w:t>
      </w:r>
    </w:p>
    <w:p w:rsidR="00B21015" w:rsidRDefault="00B21015" w:rsidP="00B21015">
      <w:pPr>
        <w:spacing w:before="100" w:beforeAutospacing="1" w:after="100" w:afterAutospacing="1" w:line="240" w:lineRule="auto"/>
        <w:jc w:val="both"/>
        <w:rPr>
          <w:rFonts w:ascii="Times New Roman" w:eastAsia="Times New Roman" w:hAnsi="Times New Roman"/>
          <w:b/>
          <w:bCs/>
          <w:sz w:val="24"/>
          <w:szCs w:val="24"/>
          <w:lang w:eastAsia="es-ES"/>
        </w:rPr>
      </w:pP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b/>
          <w:bCs/>
          <w:sz w:val="24"/>
          <w:szCs w:val="24"/>
          <w:lang w:eastAsia="es-ES"/>
        </w:rPr>
        <w:lastRenderedPageBreak/>
        <w:t>Base 3ª. Destinatarios</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Pr>
          <w:rFonts w:ascii="Times New Roman" w:eastAsia="Times New Roman" w:hAnsi="Times New Roman"/>
          <w:bCs/>
          <w:sz w:val="24"/>
          <w:szCs w:val="24"/>
          <w:lang w:eastAsia="es-ES"/>
        </w:rPr>
        <w:t>Alumnos de Educación Secundaria, Bachillerato y de Ciclos Formativos de Grado Medio y Superior de los Centros o IES  de Castilla y León. Las candidatura deben ir avaladas por un docente.</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b/>
          <w:bCs/>
          <w:sz w:val="24"/>
          <w:szCs w:val="24"/>
          <w:lang w:eastAsia="es-ES"/>
        </w:rPr>
        <w:t>Base 4ª. Plazos</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w:t>
      </w:r>
    </w:p>
    <w:p w:rsidR="00B21015" w:rsidRPr="00B21015" w:rsidRDefault="00B21015" w:rsidP="00B21015">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xml:space="preserve">El plazo de recepción de documentos finalizará el día </w:t>
      </w:r>
      <w:r w:rsidRPr="00B21015">
        <w:rPr>
          <w:rFonts w:ascii="Times New Roman" w:eastAsia="Times New Roman" w:hAnsi="Times New Roman"/>
          <w:b/>
          <w:bCs/>
          <w:sz w:val="24"/>
          <w:szCs w:val="24"/>
          <w:lang w:eastAsia="es-ES"/>
        </w:rPr>
        <w:t>2</w:t>
      </w:r>
      <w:r>
        <w:rPr>
          <w:rFonts w:ascii="Times New Roman" w:eastAsia="Times New Roman" w:hAnsi="Times New Roman"/>
          <w:b/>
          <w:bCs/>
          <w:sz w:val="24"/>
          <w:szCs w:val="24"/>
          <w:lang w:eastAsia="es-ES"/>
        </w:rPr>
        <w:t>6</w:t>
      </w:r>
      <w:r w:rsidRPr="00B21015">
        <w:rPr>
          <w:rFonts w:ascii="Times New Roman" w:eastAsia="Times New Roman" w:hAnsi="Times New Roman"/>
          <w:b/>
          <w:bCs/>
          <w:sz w:val="24"/>
          <w:szCs w:val="24"/>
          <w:lang w:eastAsia="es-ES"/>
        </w:rPr>
        <w:t xml:space="preserve"> de mayo de 201</w:t>
      </w:r>
      <w:r>
        <w:rPr>
          <w:rFonts w:ascii="Times New Roman" w:eastAsia="Times New Roman" w:hAnsi="Times New Roman"/>
          <w:b/>
          <w:bCs/>
          <w:sz w:val="24"/>
          <w:szCs w:val="24"/>
          <w:lang w:eastAsia="es-ES"/>
        </w:rPr>
        <w:t>7</w:t>
      </w:r>
      <w:r w:rsidRPr="00B21015">
        <w:rPr>
          <w:rFonts w:ascii="Times New Roman" w:eastAsia="Times New Roman" w:hAnsi="Times New Roman"/>
          <w:sz w:val="24"/>
          <w:szCs w:val="24"/>
          <w:lang w:eastAsia="es-ES"/>
        </w:rPr>
        <w:t>.</w:t>
      </w:r>
    </w:p>
    <w:p w:rsidR="00B21015" w:rsidRPr="00B21015" w:rsidRDefault="00B21015" w:rsidP="00B21015">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xml:space="preserve">Los trabajos se presentarán en el departamento de FOL del instituto y éste remitirá la documentación a la Sede de ANPE de su provincia </w:t>
      </w:r>
      <w:r w:rsidRPr="00B21015">
        <w:rPr>
          <w:rFonts w:ascii="Times New Roman" w:eastAsia="Times New Roman" w:hAnsi="Times New Roman"/>
          <w:b/>
          <w:bCs/>
          <w:sz w:val="24"/>
          <w:szCs w:val="24"/>
          <w:lang w:eastAsia="es-ES"/>
        </w:rPr>
        <w:t>antes del 0</w:t>
      </w:r>
      <w:r>
        <w:rPr>
          <w:rFonts w:ascii="Times New Roman" w:eastAsia="Times New Roman" w:hAnsi="Times New Roman"/>
          <w:b/>
          <w:bCs/>
          <w:sz w:val="24"/>
          <w:szCs w:val="24"/>
          <w:lang w:eastAsia="es-ES"/>
        </w:rPr>
        <w:t>2</w:t>
      </w:r>
      <w:r w:rsidRPr="00B21015">
        <w:rPr>
          <w:rFonts w:ascii="Times New Roman" w:eastAsia="Times New Roman" w:hAnsi="Times New Roman"/>
          <w:b/>
          <w:bCs/>
          <w:sz w:val="24"/>
          <w:szCs w:val="24"/>
          <w:lang w:eastAsia="es-ES"/>
        </w:rPr>
        <w:t xml:space="preserve"> de junio de 201</w:t>
      </w:r>
      <w:r>
        <w:rPr>
          <w:rFonts w:ascii="Times New Roman" w:eastAsia="Times New Roman" w:hAnsi="Times New Roman"/>
          <w:b/>
          <w:bCs/>
          <w:sz w:val="24"/>
          <w:szCs w:val="24"/>
          <w:lang w:eastAsia="es-ES"/>
        </w:rPr>
        <w:t>7</w:t>
      </w:r>
      <w:r w:rsidRPr="00B21015">
        <w:rPr>
          <w:rFonts w:ascii="Times New Roman" w:eastAsia="Times New Roman" w:hAnsi="Times New Roman"/>
          <w:sz w:val="24"/>
          <w:szCs w:val="24"/>
          <w:lang w:eastAsia="es-ES"/>
        </w:rPr>
        <w:t xml:space="preserve">. </w:t>
      </w:r>
    </w:p>
    <w:p w:rsidR="00B21015" w:rsidRPr="00B21015" w:rsidRDefault="00B21015" w:rsidP="00B21015">
      <w:pPr>
        <w:numPr>
          <w:ilvl w:val="1"/>
          <w:numId w:val="3"/>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xml:space="preserve">Todos los trabajos presentados se remitirán a la Sede de ANPE Castilla y León, </w:t>
      </w:r>
      <w:r w:rsidRPr="00B21015">
        <w:rPr>
          <w:rFonts w:ascii="Times New Roman" w:eastAsia="Times New Roman" w:hAnsi="Times New Roman"/>
          <w:b/>
          <w:bCs/>
          <w:sz w:val="24"/>
          <w:szCs w:val="24"/>
          <w:lang w:eastAsia="es-ES"/>
        </w:rPr>
        <w:t>antes del 0</w:t>
      </w:r>
      <w:r>
        <w:rPr>
          <w:rFonts w:ascii="Times New Roman" w:eastAsia="Times New Roman" w:hAnsi="Times New Roman"/>
          <w:b/>
          <w:bCs/>
          <w:sz w:val="24"/>
          <w:szCs w:val="24"/>
          <w:lang w:eastAsia="es-ES"/>
        </w:rPr>
        <w:t>9</w:t>
      </w:r>
      <w:r w:rsidRPr="00B21015">
        <w:rPr>
          <w:rFonts w:ascii="Times New Roman" w:eastAsia="Times New Roman" w:hAnsi="Times New Roman"/>
          <w:b/>
          <w:bCs/>
          <w:sz w:val="24"/>
          <w:szCs w:val="24"/>
          <w:lang w:eastAsia="es-ES"/>
        </w:rPr>
        <w:t xml:space="preserve"> de junio de 201</w:t>
      </w:r>
      <w:r>
        <w:rPr>
          <w:rFonts w:ascii="Times New Roman" w:eastAsia="Times New Roman" w:hAnsi="Times New Roman"/>
          <w:b/>
          <w:bCs/>
          <w:sz w:val="24"/>
          <w:szCs w:val="24"/>
          <w:lang w:eastAsia="es-ES"/>
        </w:rPr>
        <w:t>7</w:t>
      </w:r>
      <w:r w:rsidRPr="00B21015">
        <w:rPr>
          <w:rFonts w:ascii="Times New Roman" w:eastAsia="Times New Roman" w:hAnsi="Times New Roman"/>
          <w:sz w:val="24"/>
          <w:szCs w:val="24"/>
          <w:lang w:eastAsia="es-ES"/>
        </w:rPr>
        <w:t>.</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b/>
          <w:bCs/>
          <w:sz w:val="24"/>
          <w:szCs w:val="24"/>
          <w:lang w:eastAsia="es-ES"/>
        </w:rPr>
        <w:t> </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b/>
          <w:bCs/>
          <w:sz w:val="24"/>
          <w:szCs w:val="24"/>
          <w:lang w:eastAsia="es-ES"/>
        </w:rPr>
        <w:t>Base 5ª. Premios</w:t>
      </w:r>
      <w:r>
        <w:rPr>
          <w:rFonts w:ascii="Times New Roman" w:eastAsia="Times New Roman" w:hAnsi="Times New Roman"/>
          <w:b/>
          <w:bCs/>
          <w:sz w:val="24"/>
          <w:szCs w:val="24"/>
          <w:lang w:eastAsia="es-ES"/>
        </w:rPr>
        <w:t xml:space="preserve"> o Certficados:</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w:t>
      </w:r>
    </w:p>
    <w:p w:rsidR="00B21015" w:rsidRPr="00B21015" w:rsidRDefault="00B21015" w:rsidP="00B21015">
      <w:pPr>
        <w:numPr>
          <w:ilvl w:val="0"/>
          <w:numId w:val="4"/>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b/>
          <w:bCs/>
          <w:sz w:val="24"/>
          <w:szCs w:val="24"/>
          <w:lang w:eastAsia="es-ES"/>
        </w:rPr>
        <w:t>Modalidad Proyecto innovador:</w:t>
      </w:r>
    </w:p>
    <w:p w:rsidR="00B21015" w:rsidRPr="00B21015" w:rsidRDefault="00B21015" w:rsidP="00B21015">
      <w:pPr>
        <w:numPr>
          <w:ilvl w:val="0"/>
          <w:numId w:val="5"/>
        </w:numPr>
        <w:spacing w:before="100" w:beforeAutospacing="1" w:after="100" w:afterAutospacing="1"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Ordenador Portatil</w:t>
      </w:r>
      <w:r w:rsidRPr="00B21015">
        <w:rPr>
          <w:rFonts w:ascii="Times New Roman" w:eastAsia="Times New Roman" w:hAnsi="Times New Roman"/>
          <w:sz w:val="24"/>
          <w:szCs w:val="24"/>
          <w:lang w:eastAsia="es-ES"/>
        </w:rPr>
        <w:t xml:space="preserve"> PC</w:t>
      </w:r>
    </w:p>
    <w:p w:rsidR="00B21015" w:rsidRPr="00B21015" w:rsidRDefault="00B21015" w:rsidP="00B21015">
      <w:pPr>
        <w:numPr>
          <w:ilvl w:val="0"/>
          <w:numId w:val="5"/>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Cámara Digital.</w:t>
      </w:r>
    </w:p>
    <w:p w:rsidR="00B21015" w:rsidRPr="00B21015" w:rsidRDefault="00B21015" w:rsidP="00B21015">
      <w:pPr>
        <w:numPr>
          <w:ilvl w:val="0"/>
          <w:numId w:val="5"/>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Disco externo para PC.</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w:t>
      </w:r>
    </w:p>
    <w:p w:rsidR="00B21015" w:rsidRPr="00B21015" w:rsidRDefault="00B21015" w:rsidP="00B21015">
      <w:pPr>
        <w:numPr>
          <w:ilvl w:val="0"/>
          <w:numId w:val="6"/>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b/>
          <w:bCs/>
          <w:sz w:val="24"/>
          <w:szCs w:val="24"/>
          <w:lang w:eastAsia="es-ES"/>
        </w:rPr>
        <w:t>Modalidad Idea  innovadora:</w:t>
      </w:r>
    </w:p>
    <w:p w:rsidR="00B21015" w:rsidRPr="00B21015" w:rsidRDefault="00B21015" w:rsidP="00B21015">
      <w:pPr>
        <w:numPr>
          <w:ilvl w:val="0"/>
          <w:numId w:val="7"/>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Tablet PC</w:t>
      </w:r>
    </w:p>
    <w:p w:rsidR="00B21015" w:rsidRPr="00B21015" w:rsidRDefault="00B21015" w:rsidP="00B21015">
      <w:pPr>
        <w:numPr>
          <w:ilvl w:val="0"/>
          <w:numId w:val="7"/>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MP4.</w:t>
      </w:r>
    </w:p>
    <w:p w:rsidR="00B21015" w:rsidRPr="00B21015" w:rsidRDefault="00B21015" w:rsidP="00B21015">
      <w:pPr>
        <w:numPr>
          <w:ilvl w:val="0"/>
          <w:numId w:val="7"/>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Altavoz Bluetooth.</w:t>
      </w:r>
    </w:p>
    <w:p w:rsidR="00B21015" w:rsidRPr="00B21015" w:rsidRDefault="00B21015" w:rsidP="00B21015">
      <w:p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 </w:t>
      </w:r>
    </w:p>
    <w:p w:rsidR="00B21015" w:rsidRPr="00B21015" w:rsidRDefault="00B21015" w:rsidP="00B21015">
      <w:pPr>
        <w:numPr>
          <w:ilvl w:val="0"/>
          <w:numId w:val="8"/>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Para aquellos que participan desde la modalidad de grupo: recibirán un talón por el valor del regalo que aparece en las bases con la posibilidad de canjearlo en un establecimiento.</w:t>
      </w:r>
    </w:p>
    <w:p w:rsidR="00B21015" w:rsidRPr="00B21015" w:rsidRDefault="00B21015" w:rsidP="00B21015">
      <w:pPr>
        <w:numPr>
          <w:ilvl w:val="0"/>
          <w:numId w:val="8"/>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Los alumnos cuyos trabajos hayan sido seleccionados obtendrán un título acreditativo de su participación en el Concurso.</w:t>
      </w:r>
    </w:p>
    <w:p w:rsidR="00B21015" w:rsidRPr="00B21015" w:rsidRDefault="00B21015" w:rsidP="00B21015">
      <w:pPr>
        <w:numPr>
          <w:ilvl w:val="0"/>
          <w:numId w:val="8"/>
        </w:numPr>
        <w:spacing w:before="100" w:beforeAutospacing="1" w:after="100" w:afterAutospacing="1" w:line="240" w:lineRule="auto"/>
        <w:jc w:val="both"/>
        <w:rPr>
          <w:rFonts w:ascii="Times New Roman" w:eastAsia="Times New Roman" w:hAnsi="Times New Roman"/>
          <w:sz w:val="24"/>
          <w:szCs w:val="24"/>
          <w:lang w:eastAsia="es-ES"/>
        </w:rPr>
      </w:pPr>
      <w:r w:rsidRPr="00B21015">
        <w:rPr>
          <w:rFonts w:ascii="Times New Roman" w:eastAsia="Times New Roman" w:hAnsi="Times New Roman"/>
          <w:sz w:val="24"/>
          <w:szCs w:val="24"/>
          <w:lang w:eastAsia="es-ES"/>
        </w:rPr>
        <w:t>Los profesores participantes recibirán un certificado de 30 horas  de formación válido para sexenios, expedido  por la Consejería de Educación.</w:t>
      </w:r>
    </w:p>
    <w:p w:rsidR="009040FF" w:rsidRDefault="009040FF"/>
    <w:sectPr w:rsidR="009040FF" w:rsidSect="009040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B5E"/>
    <w:multiLevelType w:val="multilevel"/>
    <w:tmpl w:val="866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40776"/>
    <w:multiLevelType w:val="multilevel"/>
    <w:tmpl w:val="E4D2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4034B"/>
    <w:multiLevelType w:val="multilevel"/>
    <w:tmpl w:val="E9CE4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2628A"/>
    <w:multiLevelType w:val="multilevel"/>
    <w:tmpl w:val="2954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27838"/>
    <w:multiLevelType w:val="multilevel"/>
    <w:tmpl w:val="06AA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A5E93"/>
    <w:multiLevelType w:val="multilevel"/>
    <w:tmpl w:val="02C4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63FC7"/>
    <w:multiLevelType w:val="multilevel"/>
    <w:tmpl w:val="C92A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650C6"/>
    <w:multiLevelType w:val="multilevel"/>
    <w:tmpl w:val="FB88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B21015"/>
    <w:rsid w:val="00423035"/>
    <w:rsid w:val="009040FF"/>
    <w:rsid w:val="00B21015"/>
    <w:rsid w:val="00D411F5"/>
    <w:rsid w:val="00EB39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FF"/>
    <w:pPr>
      <w:spacing w:after="200" w:line="276" w:lineRule="auto"/>
    </w:pPr>
    <w:rPr>
      <w:sz w:val="22"/>
      <w:szCs w:val="22"/>
      <w:lang w:eastAsia="en-US"/>
    </w:rPr>
  </w:style>
  <w:style w:type="paragraph" w:styleId="Ttulo1">
    <w:name w:val="heading 1"/>
    <w:basedOn w:val="Normal"/>
    <w:link w:val="Ttulo1Car"/>
    <w:uiPriority w:val="9"/>
    <w:qFormat/>
    <w:rsid w:val="00B21015"/>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101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21015"/>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B21015"/>
    <w:rPr>
      <w:b/>
      <w:bCs/>
    </w:rPr>
  </w:style>
</w:styles>
</file>

<file path=word/webSettings.xml><?xml version="1.0" encoding="utf-8"?>
<w:webSettings xmlns:r="http://schemas.openxmlformats.org/officeDocument/2006/relationships" xmlns:w="http://schemas.openxmlformats.org/wordprocessingml/2006/main">
  <w:divs>
    <w:div w:id="1173372317">
      <w:bodyDiv w:val="1"/>
      <w:marLeft w:val="0"/>
      <w:marRight w:val="0"/>
      <w:marTop w:val="0"/>
      <w:marBottom w:val="0"/>
      <w:divBdr>
        <w:top w:val="none" w:sz="0" w:space="0" w:color="auto"/>
        <w:left w:val="none" w:sz="0" w:space="0" w:color="auto"/>
        <w:bottom w:val="none" w:sz="0" w:space="0" w:color="auto"/>
        <w:right w:val="none" w:sz="0" w:space="0" w:color="auto"/>
      </w:divBdr>
      <w:divsChild>
        <w:div w:id="668142685">
          <w:marLeft w:val="0"/>
          <w:marRight w:val="0"/>
          <w:marTop w:val="0"/>
          <w:marBottom w:val="0"/>
          <w:divBdr>
            <w:top w:val="none" w:sz="0" w:space="0" w:color="auto"/>
            <w:left w:val="none" w:sz="0" w:space="0" w:color="auto"/>
            <w:bottom w:val="none" w:sz="0" w:space="0" w:color="auto"/>
            <w:right w:val="none" w:sz="0" w:space="0" w:color="auto"/>
          </w:divBdr>
        </w:div>
        <w:div w:id="184111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pecyl.com/files/images/FICHERO28115.jpg?KeepThis=true&amp;TB_iframe=tru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AAB9-D010-4A60-A131-8682BABB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2598</CharactersWithSpaces>
  <SharedDoc>false</SharedDoc>
  <HLinks>
    <vt:vector size="6" baseType="variant">
      <vt:variant>
        <vt:i4>3735555</vt:i4>
      </vt:variant>
      <vt:variant>
        <vt:i4>0</vt:i4>
      </vt:variant>
      <vt:variant>
        <vt:i4>0</vt:i4>
      </vt:variant>
      <vt:variant>
        <vt:i4>5</vt:i4>
      </vt:variant>
      <vt:variant>
        <vt:lpwstr>http://www.anpecyl.com/files/images/FICHERO28115.jpg?KeepThis=true&amp;TB_iframe=true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2018-01-10T09:06:00Z</dcterms:created>
  <dcterms:modified xsi:type="dcterms:W3CDTF">2018-01-10T09:06:00Z</dcterms:modified>
</cp:coreProperties>
</file>